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15E5" w14:textId="0FA1F357" w:rsidR="0028318B" w:rsidRPr="0028318B" w:rsidRDefault="0028318B" w:rsidP="0028318B">
      <w:pPr>
        <w:pStyle w:val="a3"/>
        <w:tabs>
          <w:tab w:val="clear" w:pos="4677"/>
          <w:tab w:val="clear" w:pos="9355"/>
          <w:tab w:val="left" w:pos="7655"/>
        </w:tabs>
        <w:ind w:right="-1"/>
        <w:rPr>
          <w:rFonts w:ascii="Times New Roman" w:hAnsi="Times New Roman" w:cs="Times New Roman"/>
          <w:sz w:val="20"/>
          <w:szCs w:val="20"/>
        </w:rPr>
      </w:pPr>
      <w:r w:rsidRPr="002D6E6C">
        <w:rPr>
          <w:rFonts w:ascii="Times New Roman" w:hAnsi="Times New Roman" w:cs="Times New Roman"/>
          <w:b/>
          <w:bCs/>
          <w:sz w:val="24"/>
          <w:szCs w:val="24"/>
        </w:rPr>
        <w:t>ИП Картамышев Александр Алексеевич</w:t>
      </w:r>
      <w:r w:rsidRPr="002D6E6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Приложение № 2 от _______20__г.</w:t>
      </w:r>
    </w:p>
    <w:p w14:paraId="0D45B22F" w14:textId="3F8239A1" w:rsidR="0028318B" w:rsidRDefault="0028318B" w:rsidP="0028318B">
      <w:pPr>
        <w:pStyle w:val="a3"/>
        <w:tabs>
          <w:tab w:val="clear" w:pos="4677"/>
          <w:tab w:val="clear" w:pos="9355"/>
          <w:tab w:val="left" w:pos="420"/>
          <w:tab w:val="left" w:pos="7655"/>
        </w:tabs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231120686613\ ОГРНИП 325237500086299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к Агентскому Договору № ___ от _______20__г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14:paraId="45D16D32" w14:textId="77777777" w:rsidR="0028318B" w:rsidRDefault="0028318B" w:rsidP="0028318B">
      <w:pPr>
        <w:pStyle w:val="a3"/>
        <w:tabs>
          <w:tab w:val="clear" w:pos="4677"/>
          <w:tab w:val="clear" w:pos="9355"/>
          <w:tab w:val="left" w:pos="420"/>
          <w:tab w:val="left" w:pos="7655"/>
        </w:tabs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г.Краснодар, пос.Плодородный, ул. Столбовая,17</w:t>
      </w:r>
    </w:p>
    <w:p w14:paraId="0E56F2E1" w14:textId="77777777" w:rsidR="0028318B" w:rsidRDefault="0028318B" w:rsidP="0028318B">
      <w:pPr>
        <w:pStyle w:val="a3"/>
        <w:tabs>
          <w:tab w:val="clear" w:pos="4677"/>
          <w:tab w:val="clear" w:pos="9355"/>
          <w:tab w:val="left" w:pos="420"/>
          <w:tab w:val="left" w:pos="7655"/>
        </w:tabs>
        <w:ind w:right="-1"/>
        <w:rPr>
          <w:rFonts w:ascii="Times New Roman" w:hAnsi="Times New Roman" w:cs="Times New Roman"/>
          <w:sz w:val="20"/>
          <w:szCs w:val="20"/>
          <w:lang w:val="en-US"/>
        </w:rPr>
      </w:pPr>
      <w:hyperlink r:id="rId7" w:history="1">
        <w:r w:rsidRPr="00CB0D70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KARTAMYSHEV_ALEKSANDR@MAIL.RU</w:t>
        </w:r>
      </w:hyperlink>
    </w:p>
    <w:p w14:paraId="25ED430C" w14:textId="62DCB7A4" w:rsidR="00CA7229" w:rsidRPr="00EC34C6" w:rsidRDefault="00CA7229" w:rsidP="00CA7229">
      <w:pPr>
        <w:pStyle w:val="a3"/>
        <w:tabs>
          <w:tab w:val="clear" w:pos="4677"/>
          <w:tab w:val="clear" w:pos="9355"/>
          <w:tab w:val="left" w:pos="737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6644C64" w14:textId="481D140C" w:rsidR="00DE6B19" w:rsidRPr="0028318B" w:rsidRDefault="00CA7229" w:rsidP="0028318B">
      <w:pPr>
        <w:pStyle w:val="a3"/>
        <w:tabs>
          <w:tab w:val="clear" w:pos="4677"/>
          <w:tab w:val="clear" w:pos="9355"/>
          <w:tab w:val="left" w:pos="7655"/>
        </w:tabs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E1DCEA5" w14:textId="288D54CD" w:rsidR="00CA7229" w:rsidRPr="004B4C19" w:rsidRDefault="00CA7229"/>
    <w:p w14:paraId="50FB138A" w14:textId="37AED04A" w:rsidR="00CA7229" w:rsidRDefault="00CA7229" w:rsidP="00CA72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7229">
        <w:rPr>
          <w:rFonts w:ascii="Times New Roman" w:hAnsi="Times New Roman" w:cs="Times New Roman"/>
          <w:b/>
          <w:sz w:val="20"/>
          <w:szCs w:val="20"/>
        </w:rPr>
        <w:t>Соглашение.</w:t>
      </w:r>
    </w:p>
    <w:p w14:paraId="48798584" w14:textId="79040299" w:rsidR="00CA7229" w:rsidRDefault="00CA7229" w:rsidP="00CA722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E4AC22" w14:textId="669C8C48" w:rsidR="00CA7229" w:rsidRDefault="00CA7229" w:rsidP="00CA7229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Согласно агентскому договору №____ на аукционе в Японии приобретено транспортное средство __________________, № кузова _________________________, цвет ___________________, год выпуска _____, комплектация ___________________, объем двигателя _______ куб. см. (далее автомобиль).</w:t>
      </w:r>
    </w:p>
    <w:p w14:paraId="1EBE8F6F" w14:textId="3A25BDDC" w:rsidR="00CA7229" w:rsidRDefault="00CA7229" w:rsidP="00CA7229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CA7229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связи с этим, Принципал поручает, а Агент принимает на себя обязательства за счет Принципала организовать доставку</w:t>
      </w:r>
      <w:r w:rsidR="0028318B">
        <w:rPr>
          <w:rFonts w:ascii="Times New Roman" w:hAnsi="Times New Roman" w:cs="Times New Roman"/>
          <w:sz w:val="20"/>
          <w:szCs w:val="20"/>
        </w:rPr>
        <w:t xml:space="preserve"> морским транспортом</w:t>
      </w:r>
      <w:r>
        <w:rPr>
          <w:rFonts w:ascii="Times New Roman" w:hAnsi="Times New Roman" w:cs="Times New Roman"/>
          <w:sz w:val="20"/>
          <w:szCs w:val="20"/>
        </w:rPr>
        <w:t xml:space="preserve"> из Японии на территорию РФ (г. Владивосток) вышеуказанного автомобиля. Также, стороны настоящего договора включают обязанность Агента осуществить действия по таможенной «очистке» и таможенному оформлению вышеуказанного автомобиля в г. Владивосток. Организовать </w:t>
      </w:r>
      <w:r w:rsidR="00816B00">
        <w:rPr>
          <w:rFonts w:ascii="Times New Roman" w:hAnsi="Times New Roman" w:cs="Times New Roman"/>
          <w:sz w:val="20"/>
          <w:szCs w:val="20"/>
        </w:rPr>
        <w:t>ж</w:t>
      </w:r>
      <w:r w:rsidR="00816B00" w:rsidRPr="00816B00">
        <w:rPr>
          <w:rFonts w:ascii="Times New Roman" w:hAnsi="Times New Roman" w:cs="Times New Roman"/>
          <w:sz w:val="20"/>
          <w:szCs w:val="20"/>
        </w:rPr>
        <w:t>/</w:t>
      </w:r>
      <w:r w:rsidR="00816B00">
        <w:rPr>
          <w:rFonts w:ascii="Times New Roman" w:hAnsi="Times New Roman" w:cs="Times New Roman"/>
          <w:sz w:val="20"/>
          <w:szCs w:val="20"/>
        </w:rPr>
        <w:t>д, либо автоперевозку автомобиля из г. Владивосток в конечный пункт назначения - _________________.</w:t>
      </w:r>
    </w:p>
    <w:p w14:paraId="0CE0F43A" w14:textId="2D061FC6" w:rsidR="00816B00" w:rsidRDefault="00816B00" w:rsidP="00CA7229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5EFDCC70" w14:textId="06AFF7BC" w:rsidR="00816B00" w:rsidRDefault="00816B00" w:rsidP="00816B00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B00">
        <w:rPr>
          <w:rFonts w:ascii="Times New Roman" w:hAnsi="Times New Roman" w:cs="Times New Roman"/>
          <w:b/>
          <w:sz w:val="20"/>
          <w:szCs w:val="20"/>
        </w:rPr>
        <w:t>2. Сроки и порядок оплаты (предварительный расчет)</w:t>
      </w:r>
    </w:p>
    <w:p w14:paraId="27BF9096" w14:textId="7B1A8130" w:rsidR="00816B00" w:rsidRDefault="00816B00" w:rsidP="00816B00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A85BAD" w14:textId="77777777" w:rsidR="0028318B" w:rsidRDefault="00816B00" w:rsidP="00816B0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2.1 </w:t>
      </w:r>
      <w:r w:rsidR="0028318B">
        <w:rPr>
          <w:rFonts w:ascii="Times New Roman" w:hAnsi="Times New Roman" w:cs="Times New Roman"/>
          <w:sz w:val="20"/>
          <w:szCs w:val="20"/>
        </w:rPr>
        <w:t>Агент предоставляет Принципалу инвойс для оплаты, выставленный компанией-продавцом. Н</w:t>
      </w:r>
      <w:r>
        <w:rPr>
          <w:rFonts w:ascii="Times New Roman" w:hAnsi="Times New Roman" w:cs="Times New Roman"/>
          <w:sz w:val="20"/>
          <w:szCs w:val="20"/>
        </w:rPr>
        <w:t>а момент подписания настоящего договора Доверитель перечисляет денежные средства компании-продавцу согласно инвойсу</w:t>
      </w:r>
    </w:p>
    <w:p w14:paraId="42DAFF34" w14:textId="45EB04BF" w:rsidR="00816B00" w:rsidRDefault="00816B00" w:rsidP="002831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816B00">
        <w:rPr>
          <w:rFonts w:ascii="Times New Roman" w:hAnsi="Times New Roman" w:cs="Times New Roman"/>
          <w:sz w:val="20"/>
          <w:szCs w:val="20"/>
        </w:rPr>
        <w:t xml:space="preserve"> _______________________. </w:t>
      </w:r>
      <w:r>
        <w:rPr>
          <w:rFonts w:ascii="Times New Roman" w:hAnsi="Times New Roman" w:cs="Times New Roman"/>
          <w:sz w:val="20"/>
          <w:szCs w:val="20"/>
        </w:rPr>
        <w:t>Сумма инвойса включает в себя: оплату аукционной стоимости приобретенного автомобиля и расходов по Японии (аукционный сбор, доставка в порт отправления,</w:t>
      </w:r>
      <w:r w:rsidR="0028318B">
        <w:rPr>
          <w:rFonts w:ascii="Times New Roman" w:hAnsi="Times New Roman" w:cs="Times New Roman"/>
          <w:sz w:val="20"/>
          <w:szCs w:val="20"/>
        </w:rPr>
        <w:t xml:space="preserve"> комиссия экспортной компании,</w:t>
      </w:r>
      <w:r>
        <w:rPr>
          <w:rFonts w:ascii="Times New Roman" w:hAnsi="Times New Roman" w:cs="Times New Roman"/>
          <w:sz w:val="20"/>
          <w:szCs w:val="20"/>
        </w:rPr>
        <w:t xml:space="preserve"> терминальные расходы, таможенная очистка).</w:t>
      </w:r>
    </w:p>
    <w:p w14:paraId="6FB2A6D7" w14:textId="270ECBF3" w:rsidR="00816B00" w:rsidRDefault="00816B00" w:rsidP="00816B0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816B00">
        <w:rPr>
          <w:rFonts w:ascii="Times New Roman" w:hAnsi="Times New Roman" w:cs="Times New Roman"/>
          <w:b/>
          <w:sz w:val="20"/>
          <w:szCs w:val="20"/>
        </w:rPr>
        <w:t>2.1.1.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Аукционная стоимость автомобиля и расходы по Японии рассчитываются по следующей формуле: (сумма по инвойсу)</w:t>
      </w:r>
      <w:r w:rsidRPr="00816B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816B0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курс </w:t>
      </w:r>
      <w:r w:rsidR="002369EE">
        <w:rPr>
          <w:rFonts w:ascii="Times New Roman" w:hAnsi="Times New Roman" w:cs="Times New Roman"/>
          <w:sz w:val="20"/>
          <w:szCs w:val="20"/>
        </w:rPr>
        <w:t xml:space="preserve">продажи </w:t>
      </w:r>
      <w:r w:rsidR="002369EE">
        <w:rPr>
          <w:rFonts w:ascii="Times New Roman" w:hAnsi="Times New Roman" w:cs="Times New Roman"/>
          <w:sz w:val="20"/>
          <w:szCs w:val="20"/>
          <w:lang w:val="en-US"/>
        </w:rPr>
        <w:t>JPY</w:t>
      </w:r>
      <w:r>
        <w:rPr>
          <w:rFonts w:ascii="Times New Roman" w:hAnsi="Times New Roman" w:cs="Times New Roman"/>
          <w:sz w:val="20"/>
          <w:szCs w:val="20"/>
        </w:rPr>
        <w:t xml:space="preserve"> на день покупки автомобиля на аукционе) = сумма к оплате в рублях. То есть: ____</w:t>
      </w:r>
      <w:r w:rsidRPr="004B4C19">
        <w:rPr>
          <w:rFonts w:ascii="Times New Roman" w:hAnsi="Times New Roman" w:cs="Times New Roman"/>
          <w:sz w:val="20"/>
          <w:szCs w:val="20"/>
        </w:rPr>
        <w:t xml:space="preserve">__ 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4B4C19">
        <w:rPr>
          <w:rFonts w:ascii="Times New Roman" w:hAnsi="Times New Roman" w:cs="Times New Roman"/>
          <w:sz w:val="20"/>
          <w:szCs w:val="20"/>
        </w:rPr>
        <w:t xml:space="preserve"> _____(</w:t>
      </w:r>
      <w:r>
        <w:rPr>
          <w:rFonts w:ascii="Times New Roman" w:hAnsi="Times New Roman" w:cs="Times New Roman"/>
          <w:sz w:val="20"/>
          <w:szCs w:val="20"/>
        </w:rPr>
        <w:t>курс доллара ЦБ на __ __ 20__г.) = ___________ руб.</w:t>
      </w:r>
    </w:p>
    <w:p w14:paraId="36B246D5" w14:textId="757D1121" w:rsidR="00816B00" w:rsidRDefault="00816B00" w:rsidP="00816B0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816B00">
        <w:rPr>
          <w:rFonts w:ascii="Times New Roman" w:hAnsi="Times New Roman" w:cs="Times New Roman"/>
          <w:b/>
          <w:sz w:val="20"/>
          <w:szCs w:val="20"/>
        </w:rPr>
        <w:t>2.2.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прибытию автомобиля в порт г. Владивостока </w:t>
      </w:r>
      <w:r w:rsidR="002369EE">
        <w:rPr>
          <w:rFonts w:ascii="Times New Roman" w:hAnsi="Times New Roman" w:cs="Times New Roman"/>
          <w:sz w:val="20"/>
          <w:szCs w:val="20"/>
        </w:rPr>
        <w:t>Принципал</w:t>
      </w:r>
      <w:r>
        <w:rPr>
          <w:rFonts w:ascii="Times New Roman" w:hAnsi="Times New Roman" w:cs="Times New Roman"/>
          <w:sz w:val="20"/>
          <w:szCs w:val="20"/>
        </w:rPr>
        <w:t xml:space="preserve"> оплачивает СБКТС, СВХ, ЭПТС, экспертные заключения, услуги брокера, вывоз автомобиля из порта в лабораторию для прохождения осмотра, доставка автомобиля </w:t>
      </w:r>
      <w:r w:rsidR="00427416">
        <w:rPr>
          <w:rFonts w:ascii="Times New Roman" w:hAnsi="Times New Roman" w:cs="Times New Roman"/>
          <w:sz w:val="20"/>
          <w:szCs w:val="20"/>
        </w:rPr>
        <w:t>на стоянку перевозчика. Общая стоимость которых составляет __________________________ рублей.</w:t>
      </w:r>
      <w:r w:rsidR="002369EE">
        <w:rPr>
          <w:rFonts w:ascii="Times New Roman" w:hAnsi="Times New Roman" w:cs="Times New Roman"/>
          <w:sz w:val="20"/>
          <w:szCs w:val="20"/>
        </w:rPr>
        <w:t xml:space="preserve"> В данную сумму не входят дополнительные расходы СВХ (перестой) в связи возможным долгим таможенным оформлением таможенной службой.</w:t>
      </w:r>
    </w:p>
    <w:p w14:paraId="31E68C7D" w14:textId="77777777" w:rsidR="00EA4D37" w:rsidRDefault="00427416" w:rsidP="00816B00">
      <w:pPr>
        <w:spacing w:after="0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427416">
        <w:rPr>
          <w:rFonts w:ascii="Times New Roman" w:hAnsi="Times New Roman" w:cs="Times New Roman"/>
          <w:b/>
          <w:sz w:val="20"/>
          <w:szCs w:val="20"/>
        </w:rPr>
        <w:t>2.2.1.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0FD3" w:rsidRPr="00D10FD3">
        <w:rPr>
          <w:rFonts w:ascii="Times New Roman" w:hAnsi="Times New Roman" w:cs="Times New Roman"/>
          <w:bCs/>
          <w:sz w:val="20"/>
          <w:szCs w:val="20"/>
        </w:rPr>
        <w:t>С</w:t>
      </w:r>
      <w:r w:rsidR="00D10FD3">
        <w:rPr>
          <w:rFonts w:ascii="Times New Roman" w:hAnsi="Times New Roman" w:cs="Times New Roman"/>
          <w:bCs/>
          <w:sz w:val="20"/>
          <w:szCs w:val="20"/>
        </w:rPr>
        <w:t xml:space="preserve">тоимость фрахта на день покупки автомобиля _____________________ долларов США. Эту сумму Принципал перечисляет таможенному брокеру в рублях, </w:t>
      </w:r>
      <w:r w:rsidR="00EA4D37">
        <w:rPr>
          <w:rFonts w:ascii="Times New Roman" w:hAnsi="Times New Roman" w:cs="Times New Roman"/>
          <w:bCs/>
          <w:sz w:val="20"/>
          <w:szCs w:val="20"/>
        </w:rPr>
        <w:t xml:space="preserve">которая рассчитывается по следующей формуле: сумма фрахта </w:t>
      </w:r>
      <w:r w:rsidR="00EA4D37">
        <w:rPr>
          <w:rFonts w:ascii="Times New Roman" w:hAnsi="Times New Roman" w:cs="Times New Roman"/>
          <w:bCs/>
          <w:sz w:val="20"/>
          <w:szCs w:val="20"/>
          <w:lang w:val="en-US"/>
        </w:rPr>
        <w:t>x</w:t>
      </w:r>
      <w:r w:rsidR="00EA4D37" w:rsidRPr="00EA4D3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4D37">
        <w:rPr>
          <w:rFonts w:ascii="Times New Roman" w:hAnsi="Times New Roman" w:cs="Times New Roman"/>
          <w:bCs/>
          <w:sz w:val="20"/>
          <w:szCs w:val="20"/>
        </w:rPr>
        <w:t>внутренний курс доллара перевозчика= сумма фрахта в рублях. Расчет фрахта на день покупки автомобиля на аукционе : _______</w:t>
      </w:r>
      <w:r w:rsidR="00EA4D37">
        <w:rPr>
          <w:rFonts w:ascii="Times New Roman" w:hAnsi="Times New Roman" w:cs="Times New Roman"/>
          <w:bCs/>
          <w:sz w:val="20"/>
          <w:szCs w:val="20"/>
          <w:lang w:val="en-US"/>
        </w:rPr>
        <w:t>x</w:t>
      </w:r>
      <w:r w:rsidR="00EA4D37" w:rsidRPr="00EA4D37">
        <w:rPr>
          <w:rFonts w:ascii="Times New Roman" w:hAnsi="Times New Roman" w:cs="Times New Roman"/>
          <w:bCs/>
          <w:sz w:val="20"/>
          <w:szCs w:val="20"/>
        </w:rPr>
        <w:t xml:space="preserve"> _________=___________</w:t>
      </w:r>
      <w:r w:rsidR="00EA4D37">
        <w:rPr>
          <w:rFonts w:ascii="Times New Roman" w:hAnsi="Times New Roman" w:cs="Times New Roman"/>
          <w:bCs/>
          <w:sz w:val="20"/>
          <w:szCs w:val="20"/>
        </w:rPr>
        <w:t>рублей. Данная сумма идет в счет оплаты фрахта (доставки из Японии до г.Владивостока) и производится по прибытию автомобиля в порт г. Владивостока.</w:t>
      </w:r>
    </w:p>
    <w:p w14:paraId="0E724C93" w14:textId="522F4F9E" w:rsidR="00427416" w:rsidRDefault="00EA4D37" w:rsidP="00816B0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EA4D37">
        <w:rPr>
          <w:rFonts w:ascii="Times New Roman" w:hAnsi="Times New Roman" w:cs="Times New Roman"/>
          <w:b/>
          <w:sz w:val="20"/>
          <w:szCs w:val="20"/>
        </w:rPr>
        <w:t>2.2.2.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27416" w:rsidRPr="00D10FD3">
        <w:rPr>
          <w:rFonts w:ascii="Times New Roman" w:hAnsi="Times New Roman" w:cs="Times New Roman"/>
          <w:bCs/>
          <w:sz w:val="20"/>
          <w:szCs w:val="20"/>
        </w:rPr>
        <w:t>Денежные</w:t>
      </w:r>
      <w:r w:rsidR="00427416">
        <w:rPr>
          <w:rFonts w:ascii="Times New Roman" w:hAnsi="Times New Roman" w:cs="Times New Roman"/>
          <w:sz w:val="20"/>
          <w:szCs w:val="20"/>
        </w:rPr>
        <w:t xml:space="preserve"> средства в сумме _________________________ рублей – утилизационный сбор, _________________________ рублей – таможенный сбор, </w:t>
      </w:r>
      <w:r w:rsidR="002369EE">
        <w:rPr>
          <w:rFonts w:ascii="Times New Roman" w:hAnsi="Times New Roman" w:cs="Times New Roman"/>
          <w:sz w:val="20"/>
          <w:szCs w:val="20"/>
        </w:rPr>
        <w:t>Принципал</w:t>
      </w:r>
      <w:r w:rsidR="00427416">
        <w:rPr>
          <w:rFonts w:ascii="Times New Roman" w:hAnsi="Times New Roman" w:cs="Times New Roman"/>
          <w:sz w:val="20"/>
          <w:szCs w:val="20"/>
        </w:rPr>
        <w:t xml:space="preserve"> самостоятельно уплачивает в отделении банка, по реквизитам ФТС России</w:t>
      </w:r>
      <w:r w:rsidR="002369EE">
        <w:rPr>
          <w:rFonts w:ascii="Times New Roman" w:hAnsi="Times New Roman" w:cs="Times New Roman"/>
          <w:sz w:val="20"/>
          <w:szCs w:val="20"/>
        </w:rPr>
        <w:t xml:space="preserve"> (указанных в квитанции)</w:t>
      </w:r>
      <w:r w:rsidR="00427416">
        <w:rPr>
          <w:rFonts w:ascii="Times New Roman" w:hAnsi="Times New Roman" w:cs="Times New Roman"/>
          <w:sz w:val="20"/>
          <w:szCs w:val="20"/>
        </w:rPr>
        <w:t xml:space="preserve"> по прибытию автомобиля на СВХ г. Владивостока.</w:t>
      </w:r>
    </w:p>
    <w:p w14:paraId="5F3FED4F" w14:textId="4C861DAC" w:rsidR="00427416" w:rsidRDefault="00427416" w:rsidP="00816B0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427416">
        <w:rPr>
          <w:rFonts w:ascii="Times New Roman" w:hAnsi="Times New Roman" w:cs="Times New Roman"/>
          <w:b/>
          <w:sz w:val="20"/>
          <w:szCs w:val="20"/>
        </w:rPr>
        <w:t>2.2.</w:t>
      </w:r>
      <w:r w:rsidR="00EA4D37">
        <w:rPr>
          <w:rFonts w:ascii="Times New Roman" w:hAnsi="Times New Roman" w:cs="Times New Roman"/>
          <w:b/>
          <w:sz w:val="20"/>
          <w:szCs w:val="20"/>
        </w:rPr>
        <w:t>3</w:t>
      </w:r>
      <w:r w:rsidRPr="0042741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Таможенный платеж (пошлина) на данный автомобиль (п.1.1) составляет ____ евро за 1 куб. см., т.е. _______ евро. Эта сумма также уплачивается </w:t>
      </w:r>
      <w:r w:rsidR="00D10FD3">
        <w:rPr>
          <w:rFonts w:ascii="Times New Roman" w:hAnsi="Times New Roman" w:cs="Times New Roman"/>
          <w:sz w:val="20"/>
          <w:szCs w:val="20"/>
        </w:rPr>
        <w:t>Принципалом</w:t>
      </w:r>
      <w:r>
        <w:rPr>
          <w:rFonts w:ascii="Times New Roman" w:hAnsi="Times New Roman" w:cs="Times New Roman"/>
          <w:sz w:val="20"/>
          <w:szCs w:val="20"/>
        </w:rPr>
        <w:t xml:space="preserve"> (по прибытию автомобиля на СВХ г. Владивостока) самостоятельно в отделении банка, по реквизитам</w:t>
      </w:r>
      <w:r w:rsidR="00D10FD3">
        <w:rPr>
          <w:rFonts w:ascii="Times New Roman" w:hAnsi="Times New Roman" w:cs="Times New Roman"/>
          <w:sz w:val="20"/>
          <w:szCs w:val="20"/>
        </w:rPr>
        <w:t xml:space="preserve"> ФТС России (</w:t>
      </w:r>
      <w:r>
        <w:rPr>
          <w:rFonts w:ascii="Times New Roman" w:hAnsi="Times New Roman" w:cs="Times New Roman"/>
          <w:sz w:val="20"/>
          <w:szCs w:val="20"/>
        </w:rPr>
        <w:t xml:space="preserve"> указанных в квитанции</w:t>
      </w:r>
      <w:r w:rsidR="00D10FD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в рублях, по курсу, установленному Центральным банком РФ на день подачи пассажирской таможенной декларации. Сумма пошлины на день покупки автомобиля на аукционе равна ________________________________ руб, согласно курсу 1 евро=_____ руб., установленном ЦБ РФ на ______________</w:t>
      </w:r>
      <w:r w:rsidR="007E6CA7">
        <w:rPr>
          <w:rFonts w:ascii="Times New Roman" w:hAnsi="Times New Roman" w:cs="Times New Roman"/>
          <w:sz w:val="20"/>
          <w:szCs w:val="20"/>
        </w:rPr>
        <w:t xml:space="preserve"> г., и является предварительной. Окончательный расчет таможенных платежей производится таможенной службой.</w:t>
      </w:r>
    </w:p>
    <w:p w14:paraId="5C8D2927" w14:textId="6F6928E4" w:rsidR="007E6CA7" w:rsidRDefault="007E6CA7" w:rsidP="00816B0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7E6CA7">
        <w:rPr>
          <w:rFonts w:ascii="Times New Roman" w:hAnsi="Times New Roman" w:cs="Times New Roman"/>
          <w:b/>
          <w:sz w:val="20"/>
          <w:szCs w:val="20"/>
        </w:rPr>
        <w:t>2.2.</w:t>
      </w:r>
      <w:r w:rsidR="00EA4D37">
        <w:rPr>
          <w:rFonts w:ascii="Times New Roman" w:hAnsi="Times New Roman" w:cs="Times New Roman"/>
          <w:b/>
          <w:sz w:val="20"/>
          <w:szCs w:val="20"/>
        </w:rPr>
        <w:t>4</w:t>
      </w:r>
      <w:r w:rsidRPr="007E6CA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 изменении курса евро по отношению к рублю сумма таможенного платежа (пошлины) изменится (как в сторону увеличения, так и уменьшения). В результате этого изменится и общая стоимость автомобиля (в размере равном разности предварительного таможенного платежа и окончательного).</w:t>
      </w:r>
    </w:p>
    <w:p w14:paraId="282DF67C" w14:textId="0C516625" w:rsidR="007E6CA7" w:rsidRDefault="007E6CA7" w:rsidP="00816B0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7E6CA7">
        <w:rPr>
          <w:rFonts w:ascii="Times New Roman" w:hAnsi="Times New Roman" w:cs="Times New Roman"/>
          <w:b/>
          <w:sz w:val="20"/>
          <w:szCs w:val="20"/>
        </w:rPr>
        <w:t>2.</w:t>
      </w:r>
      <w:r w:rsidR="00F2242A">
        <w:rPr>
          <w:rFonts w:ascii="Times New Roman" w:hAnsi="Times New Roman" w:cs="Times New Roman"/>
          <w:b/>
          <w:sz w:val="20"/>
          <w:szCs w:val="20"/>
        </w:rPr>
        <w:t>2.5.</w:t>
      </w:r>
      <w:r>
        <w:rPr>
          <w:rFonts w:ascii="Times New Roman" w:hAnsi="Times New Roman" w:cs="Times New Roman"/>
          <w:sz w:val="20"/>
          <w:szCs w:val="20"/>
        </w:rPr>
        <w:t>Во избежание дополнительных расходов, связанных с простоем автомобиля на складе временного хранения, таможенные платежи должны быть уплачены Принципалом не позднее 3-х рабочих дней с момента получения квитанций на оплату.</w:t>
      </w:r>
    </w:p>
    <w:p w14:paraId="6179E6C6" w14:textId="248116FF" w:rsidR="007E6CA7" w:rsidRDefault="00F2242A" w:rsidP="00816B0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2.2.6.</w:t>
      </w:r>
      <w:r w:rsidR="007E6CA7">
        <w:rPr>
          <w:rFonts w:ascii="Times New Roman" w:hAnsi="Times New Roman" w:cs="Times New Roman"/>
          <w:sz w:val="20"/>
          <w:szCs w:val="20"/>
        </w:rPr>
        <w:t xml:space="preserve"> Оплату услуги доставки до </w:t>
      </w:r>
      <w:r w:rsidR="00D10FD3">
        <w:rPr>
          <w:rFonts w:ascii="Times New Roman" w:hAnsi="Times New Roman" w:cs="Times New Roman"/>
          <w:sz w:val="20"/>
          <w:szCs w:val="20"/>
        </w:rPr>
        <w:t>____________________</w:t>
      </w:r>
      <w:r w:rsidR="007E6CA7">
        <w:rPr>
          <w:rFonts w:ascii="Times New Roman" w:hAnsi="Times New Roman" w:cs="Times New Roman"/>
          <w:sz w:val="20"/>
          <w:szCs w:val="20"/>
        </w:rPr>
        <w:t xml:space="preserve"> Принципал производит перевозчику самостоятельно.</w:t>
      </w:r>
    </w:p>
    <w:p w14:paraId="4EC33108" w14:textId="1ADB4C76" w:rsidR="007E6CA7" w:rsidRDefault="007E6CA7" w:rsidP="007E6C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Ориентировочная стоимость перевозки до пункта назначения (г. ______________) ___________________________</w:t>
      </w:r>
      <w:r w:rsidR="00D10FD3">
        <w:rPr>
          <w:rFonts w:ascii="Times New Roman" w:hAnsi="Times New Roman" w:cs="Times New Roman"/>
          <w:sz w:val="20"/>
          <w:szCs w:val="20"/>
        </w:rPr>
        <w:t>руб, которая</w:t>
      </w:r>
      <w:r w:rsidR="00EA4D37">
        <w:rPr>
          <w:rFonts w:ascii="Times New Roman" w:hAnsi="Times New Roman" w:cs="Times New Roman"/>
          <w:sz w:val="20"/>
          <w:szCs w:val="20"/>
        </w:rPr>
        <w:t xml:space="preserve"> </w:t>
      </w:r>
      <w:r w:rsidR="00D10FD3">
        <w:rPr>
          <w:rFonts w:ascii="Times New Roman" w:hAnsi="Times New Roman" w:cs="Times New Roman"/>
          <w:sz w:val="20"/>
          <w:szCs w:val="20"/>
        </w:rPr>
        <w:t xml:space="preserve">уплачивается перевозчику перед отправкой автомобиля из г. Владивосток </w:t>
      </w:r>
    </w:p>
    <w:p w14:paraId="011343B9" w14:textId="7C882D92" w:rsidR="007E6CA7" w:rsidRPr="007E6CA7" w:rsidRDefault="00F2242A" w:rsidP="007E6CA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2.3.</w:t>
      </w:r>
      <w:r w:rsidR="007E6CA7">
        <w:rPr>
          <w:rFonts w:ascii="Times New Roman" w:hAnsi="Times New Roman" w:cs="Times New Roman"/>
          <w:sz w:val="20"/>
          <w:szCs w:val="20"/>
        </w:rPr>
        <w:t xml:space="preserve"> Общая стоимость автомобиля в __________________ составляет _______________</w:t>
      </w:r>
      <w:r w:rsidR="00EA4D37">
        <w:rPr>
          <w:rFonts w:ascii="Times New Roman" w:hAnsi="Times New Roman" w:cs="Times New Roman"/>
          <w:sz w:val="20"/>
          <w:szCs w:val="20"/>
        </w:rPr>
        <w:t>(</w:t>
      </w:r>
      <w:r w:rsidR="007E6CA7">
        <w:rPr>
          <w:rFonts w:ascii="Times New Roman" w:hAnsi="Times New Roman" w:cs="Times New Roman"/>
          <w:sz w:val="20"/>
          <w:szCs w:val="20"/>
        </w:rPr>
        <w:t>_______________</w:t>
      </w:r>
      <w:r w:rsidR="00EA4D37">
        <w:rPr>
          <w:rFonts w:ascii="Times New Roman" w:hAnsi="Times New Roman" w:cs="Times New Roman"/>
          <w:sz w:val="20"/>
          <w:szCs w:val="20"/>
        </w:rPr>
        <w:t>____________)</w:t>
      </w:r>
      <w:r w:rsidR="007E6CA7">
        <w:rPr>
          <w:rFonts w:ascii="Times New Roman" w:hAnsi="Times New Roman" w:cs="Times New Roman"/>
          <w:sz w:val="20"/>
          <w:szCs w:val="20"/>
        </w:rPr>
        <w:t xml:space="preserve"> руб. и является предварительной.</w:t>
      </w:r>
      <w:r w:rsidR="00EA4D37">
        <w:rPr>
          <w:rFonts w:ascii="Times New Roman" w:hAnsi="Times New Roman" w:cs="Times New Roman"/>
          <w:sz w:val="20"/>
          <w:szCs w:val="20"/>
        </w:rPr>
        <w:t xml:space="preserve"> Также в общую стоимость автомобиля включена часть суммы </w:t>
      </w:r>
      <w:r w:rsidR="00A868F6">
        <w:rPr>
          <w:rFonts w:ascii="Times New Roman" w:hAnsi="Times New Roman" w:cs="Times New Roman"/>
          <w:sz w:val="20"/>
          <w:szCs w:val="20"/>
        </w:rPr>
        <w:t xml:space="preserve">гарантийного взноса в размере ____________________________руб., которая зачислена в качестве  вознаграждения Агента. </w:t>
      </w:r>
    </w:p>
    <w:p w14:paraId="2BC09288" w14:textId="2604E5A1" w:rsidR="00722E46" w:rsidRDefault="00F2242A" w:rsidP="00722E4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2.3.1.</w:t>
      </w:r>
      <w:r w:rsidR="00722E46">
        <w:rPr>
          <w:rFonts w:ascii="Times New Roman" w:hAnsi="Times New Roman" w:cs="Times New Roman"/>
          <w:sz w:val="20"/>
          <w:szCs w:val="20"/>
        </w:rPr>
        <w:t xml:space="preserve"> Общая стоимость автомобиля высчитана</w:t>
      </w:r>
      <w:r w:rsidR="00722E46" w:rsidRPr="00722E46">
        <w:rPr>
          <w:rFonts w:ascii="Times New Roman" w:hAnsi="Times New Roman" w:cs="Times New Roman"/>
          <w:sz w:val="20"/>
          <w:szCs w:val="20"/>
        </w:rPr>
        <w:t xml:space="preserve">, </w:t>
      </w:r>
      <w:r w:rsidR="00722E46">
        <w:rPr>
          <w:rFonts w:ascii="Times New Roman" w:hAnsi="Times New Roman" w:cs="Times New Roman"/>
          <w:sz w:val="20"/>
          <w:szCs w:val="20"/>
        </w:rPr>
        <w:t>исходя из предварительной суммы таможенного платежа (п.2.2.</w:t>
      </w:r>
      <w:r w:rsidR="00A868F6">
        <w:rPr>
          <w:rFonts w:ascii="Times New Roman" w:hAnsi="Times New Roman" w:cs="Times New Roman"/>
          <w:sz w:val="20"/>
          <w:szCs w:val="20"/>
        </w:rPr>
        <w:t>3</w:t>
      </w:r>
      <w:r w:rsidR="00722E46">
        <w:rPr>
          <w:rFonts w:ascii="Times New Roman" w:hAnsi="Times New Roman" w:cs="Times New Roman"/>
          <w:sz w:val="20"/>
          <w:szCs w:val="20"/>
        </w:rPr>
        <w:t>.) и ориентировочной стоимости перевозки до Краснодара.</w:t>
      </w:r>
      <w:r w:rsidR="00722E46">
        <w:rPr>
          <w:rFonts w:ascii="Times New Roman" w:hAnsi="Times New Roman" w:cs="Times New Roman"/>
          <w:sz w:val="20"/>
          <w:szCs w:val="20"/>
        </w:rPr>
        <w:br/>
        <w:t>Общая стоимость автомобиля изменится при изменении стоимости перевозки,</w:t>
      </w:r>
      <w:r w:rsidR="00A868F6">
        <w:rPr>
          <w:rFonts w:ascii="Times New Roman" w:hAnsi="Times New Roman" w:cs="Times New Roman"/>
          <w:sz w:val="20"/>
          <w:szCs w:val="20"/>
        </w:rPr>
        <w:t xml:space="preserve"> стоимости фрахта на момент отправки(и внутреннегокурса валюты перевозчика),</w:t>
      </w:r>
      <w:r w:rsidR="00722E46">
        <w:rPr>
          <w:rFonts w:ascii="Times New Roman" w:hAnsi="Times New Roman" w:cs="Times New Roman"/>
          <w:sz w:val="20"/>
          <w:szCs w:val="20"/>
        </w:rPr>
        <w:t xml:space="preserve"> таможенного оформления, СБКТС, ЭПТС. При изменении утвержденных таможенных ставок, ставок утилизационного сбора, изменениях в техническом регламенте, на момент подачи пассажирской таможенной декларации.</w:t>
      </w:r>
    </w:p>
    <w:p w14:paraId="4C04CDDB" w14:textId="0DA44D5D" w:rsidR="00722E46" w:rsidRDefault="00F2242A" w:rsidP="00722E4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2.3.2</w:t>
      </w:r>
      <w:r w:rsidR="00722E46" w:rsidRPr="00722E46">
        <w:rPr>
          <w:rFonts w:ascii="Times New Roman" w:hAnsi="Times New Roman" w:cs="Times New Roman"/>
          <w:b/>
          <w:sz w:val="20"/>
          <w:szCs w:val="20"/>
        </w:rPr>
        <w:t>.</w:t>
      </w:r>
      <w:r w:rsidR="00722E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68F6">
        <w:rPr>
          <w:rFonts w:ascii="Times New Roman" w:hAnsi="Times New Roman" w:cs="Times New Roman"/>
          <w:bCs/>
          <w:sz w:val="20"/>
          <w:szCs w:val="20"/>
        </w:rPr>
        <w:t xml:space="preserve">При </w:t>
      </w:r>
      <w:r w:rsidR="00A868F6">
        <w:rPr>
          <w:rFonts w:ascii="Times New Roman" w:hAnsi="Times New Roman" w:cs="Times New Roman"/>
          <w:sz w:val="20"/>
          <w:szCs w:val="20"/>
        </w:rPr>
        <w:t>и</w:t>
      </w:r>
      <w:r w:rsidR="00722E46">
        <w:rPr>
          <w:rFonts w:ascii="Times New Roman" w:hAnsi="Times New Roman" w:cs="Times New Roman"/>
          <w:sz w:val="20"/>
          <w:szCs w:val="20"/>
        </w:rPr>
        <w:t>зменение</w:t>
      </w:r>
      <w:r w:rsidR="00A868F6">
        <w:rPr>
          <w:rFonts w:ascii="Times New Roman" w:hAnsi="Times New Roman" w:cs="Times New Roman"/>
          <w:sz w:val="20"/>
          <w:szCs w:val="20"/>
        </w:rPr>
        <w:t>,</w:t>
      </w:r>
      <w:r w:rsidR="00722E46">
        <w:rPr>
          <w:rFonts w:ascii="Times New Roman" w:hAnsi="Times New Roman" w:cs="Times New Roman"/>
          <w:sz w:val="20"/>
          <w:szCs w:val="20"/>
        </w:rPr>
        <w:t xml:space="preserve"> вышеперечисленных</w:t>
      </w:r>
      <w:r w:rsidR="00A868F6">
        <w:rPr>
          <w:rFonts w:ascii="Times New Roman" w:hAnsi="Times New Roman" w:cs="Times New Roman"/>
          <w:sz w:val="20"/>
          <w:szCs w:val="20"/>
        </w:rPr>
        <w:t xml:space="preserve"> пунктов,</w:t>
      </w:r>
      <w:r w:rsidR="00722E46">
        <w:rPr>
          <w:rFonts w:ascii="Times New Roman" w:hAnsi="Times New Roman" w:cs="Times New Roman"/>
          <w:sz w:val="20"/>
          <w:szCs w:val="20"/>
        </w:rPr>
        <w:t xml:space="preserve"> составляющих стоимость автомобиля  сумм</w:t>
      </w:r>
      <w:r>
        <w:rPr>
          <w:rFonts w:ascii="Times New Roman" w:hAnsi="Times New Roman" w:cs="Times New Roman"/>
          <w:sz w:val="20"/>
          <w:szCs w:val="20"/>
        </w:rPr>
        <w:t>,</w:t>
      </w:r>
      <w:r w:rsidR="00722E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Агент по просьбе Принципала должен предоставить этому подтверждение.</w:t>
      </w:r>
    </w:p>
    <w:p w14:paraId="43287DA9" w14:textId="75DFBA4C" w:rsidR="00722E46" w:rsidRDefault="00F2242A" w:rsidP="00722E4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2.3.3.</w:t>
      </w:r>
      <w:r w:rsidR="00722E46">
        <w:rPr>
          <w:rFonts w:ascii="Times New Roman" w:hAnsi="Times New Roman" w:cs="Times New Roman"/>
          <w:sz w:val="20"/>
          <w:szCs w:val="20"/>
        </w:rPr>
        <w:t xml:space="preserve"> В случае, если фактическая стоимость расходов окажется менее суммы предварительного расчета, то денежная разница будет возвращена Принципалу.</w:t>
      </w:r>
    </w:p>
    <w:p w14:paraId="099BD749" w14:textId="2683D7A2" w:rsidR="00722E46" w:rsidRDefault="00F2242A" w:rsidP="00722E4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2.3.4.</w:t>
      </w:r>
      <w:r w:rsidR="00722E46">
        <w:rPr>
          <w:rFonts w:ascii="Times New Roman" w:hAnsi="Times New Roman" w:cs="Times New Roman"/>
          <w:sz w:val="20"/>
          <w:szCs w:val="20"/>
        </w:rPr>
        <w:t>Передача автомобиля Принципалу или перевозчику осуществляется после осуществления Принципалом полного расчета, согласно разделу 2 настоящего Договора.</w:t>
      </w:r>
    </w:p>
    <w:p w14:paraId="7CD07CC3" w14:textId="654F4869" w:rsidR="00722E46" w:rsidRDefault="00722E46" w:rsidP="00722E4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2D99E2DA" w14:textId="18148C66" w:rsidR="00722E46" w:rsidRDefault="00722E46" w:rsidP="00722E46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E46">
        <w:rPr>
          <w:rFonts w:ascii="Times New Roman" w:hAnsi="Times New Roman" w:cs="Times New Roman"/>
          <w:b/>
          <w:sz w:val="20"/>
          <w:szCs w:val="20"/>
        </w:rPr>
        <w:t>3. Порядок и сроки доставки автомобиля</w:t>
      </w:r>
    </w:p>
    <w:p w14:paraId="675AD322" w14:textId="2262B464" w:rsidR="00722E46" w:rsidRDefault="00722E46" w:rsidP="00722E46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AF2F87" w14:textId="11C8567C" w:rsidR="00722E46" w:rsidRDefault="005B77E6" w:rsidP="00722E4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5B77E6">
        <w:rPr>
          <w:rFonts w:ascii="Times New Roman" w:hAnsi="Times New Roman" w:cs="Times New Roman"/>
          <w:b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 xml:space="preserve"> Автомобиль должен прибыть в порт г. Владивостока в срок до ______________________ г. с возможной задержкой 10 календарных дней.</w:t>
      </w:r>
    </w:p>
    <w:p w14:paraId="4DAA9B8A" w14:textId="7D6C675E" w:rsidR="005B77E6" w:rsidRDefault="005B77E6" w:rsidP="00722E4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5B77E6">
        <w:rPr>
          <w:rFonts w:ascii="Times New Roman" w:hAnsi="Times New Roman" w:cs="Times New Roman"/>
          <w:b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 xml:space="preserve"> Срок исполнения Агентом обязанности по осуществлению таможенных процедур 10 (десять) суток с момента поступления автомобиля на склад временного хранения, но конечный срок выполнения таможенных процедур зависит от загруженности таможни и лабораторий. Нарушение, указанного в настоящем пункте срока, по вине Принципала, банков, таможни и курьерских служб не влечет для Агента каких-либо правовых последствий.</w:t>
      </w:r>
    </w:p>
    <w:p w14:paraId="4B4B3266" w14:textId="003DA61F" w:rsidR="005B77E6" w:rsidRDefault="005B77E6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5B77E6">
        <w:rPr>
          <w:rFonts w:ascii="Times New Roman" w:hAnsi="Times New Roman" w:cs="Times New Roman"/>
          <w:b/>
          <w:sz w:val="20"/>
          <w:szCs w:val="20"/>
        </w:rPr>
        <w:t>3.3.</w:t>
      </w:r>
      <w:r>
        <w:rPr>
          <w:rFonts w:ascii="Times New Roman" w:hAnsi="Times New Roman" w:cs="Times New Roman"/>
          <w:sz w:val="20"/>
          <w:szCs w:val="20"/>
        </w:rPr>
        <w:t xml:space="preserve"> Планируемый вид транспорта для перевозки автомобиля в конечный пункт назначения </w:t>
      </w:r>
      <w:r w:rsidR="00F2242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242A">
        <w:rPr>
          <w:rFonts w:ascii="Times New Roman" w:hAnsi="Times New Roman" w:cs="Times New Roman"/>
          <w:sz w:val="20"/>
          <w:szCs w:val="20"/>
        </w:rPr>
        <w:t>автовоз.</w:t>
      </w:r>
    </w:p>
    <w:p w14:paraId="6719ED5F" w14:textId="0EA9F2CC" w:rsidR="005B77E6" w:rsidRDefault="005B77E6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5B77E6">
        <w:rPr>
          <w:rFonts w:ascii="Times New Roman" w:hAnsi="Times New Roman" w:cs="Times New Roman"/>
          <w:b/>
          <w:sz w:val="20"/>
          <w:szCs w:val="20"/>
        </w:rPr>
        <w:t>3.3.1.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242A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гент вправе изменять вид транспорта, последовательность перевозки груза различными видами транспорта, исходя из интересов Принципала. При этом Агент незамедлительно уведомляет Принципала и согласовывает с ним произведенные в соответствии с настоящим пунктом Договора изменения.</w:t>
      </w:r>
    </w:p>
    <w:p w14:paraId="4FD440E8" w14:textId="0C5B4C60" w:rsidR="005B77E6" w:rsidRDefault="005B77E6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5B77E6">
        <w:rPr>
          <w:rFonts w:ascii="Times New Roman" w:hAnsi="Times New Roman" w:cs="Times New Roman"/>
          <w:b/>
          <w:sz w:val="20"/>
          <w:szCs w:val="20"/>
        </w:rPr>
        <w:t>3.4.</w:t>
      </w:r>
      <w:r>
        <w:rPr>
          <w:rFonts w:ascii="Times New Roman" w:hAnsi="Times New Roman" w:cs="Times New Roman"/>
          <w:sz w:val="20"/>
          <w:szCs w:val="20"/>
        </w:rPr>
        <w:t xml:space="preserve"> Срок ожидания отправки автомобиля зависит от наличия свободных мест у перевозчика. Согласованный с перевозчиком срок ожидания отправки, на момент подписания настоящего договора, составляет </w:t>
      </w:r>
      <w:r w:rsidR="00F2242A">
        <w:rPr>
          <w:rFonts w:ascii="Times New Roman" w:hAnsi="Times New Roman" w:cs="Times New Roman"/>
          <w:sz w:val="20"/>
          <w:szCs w:val="20"/>
        </w:rPr>
        <w:t xml:space="preserve">_______ </w:t>
      </w:r>
      <w:r>
        <w:rPr>
          <w:rFonts w:ascii="Times New Roman" w:hAnsi="Times New Roman" w:cs="Times New Roman"/>
          <w:sz w:val="20"/>
          <w:szCs w:val="20"/>
        </w:rPr>
        <w:t>недел</w:t>
      </w:r>
      <w:r w:rsidR="00F2242A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 В связи с резко возникшей высокой загруженостью, либо неисправностью транспорта, срок ожидания может быть увеличен перевозчиком.</w:t>
      </w:r>
    </w:p>
    <w:p w14:paraId="61578E16" w14:textId="76F2D9F3" w:rsidR="005B77E6" w:rsidRDefault="005B77E6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5DA0380F" w14:textId="0FDD261D" w:rsidR="005B77E6" w:rsidRDefault="005B77E6" w:rsidP="005B77E6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77E6">
        <w:rPr>
          <w:rFonts w:ascii="Times New Roman" w:hAnsi="Times New Roman" w:cs="Times New Roman"/>
          <w:b/>
          <w:sz w:val="20"/>
          <w:szCs w:val="20"/>
        </w:rPr>
        <w:t>4. Обязанности сторон</w:t>
      </w:r>
    </w:p>
    <w:p w14:paraId="320BEC12" w14:textId="0E6C3799" w:rsidR="005B77E6" w:rsidRDefault="005B77E6" w:rsidP="005B77E6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9D9FE1" w14:textId="26397C5C" w:rsidR="005B77E6" w:rsidRDefault="005B77E6" w:rsidP="005B77E6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4.1 Обязанности Агента:</w:t>
      </w:r>
    </w:p>
    <w:p w14:paraId="0664ABF8" w14:textId="67EB5995" w:rsidR="005B77E6" w:rsidRDefault="005B77E6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4.1.1. </w:t>
      </w:r>
      <w:r>
        <w:rPr>
          <w:rFonts w:ascii="Times New Roman" w:hAnsi="Times New Roman" w:cs="Times New Roman"/>
          <w:sz w:val="20"/>
          <w:szCs w:val="20"/>
        </w:rPr>
        <w:t>Агент обязан информировать Принципала о ходе выполнения настоящего поручения.</w:t>
      </w:r>
    </w:p>
    <w:p w14:paraId="5D4846FA" w14:textId="26B228F2" w:rsidR="005B77E6" w:rsidRDefault="005B77E6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DF4C18">
        <w:rPr>
          <w:rFonts w:ascii="Times New Roman" w:hAnsi="Times New Roman" w:cs="Times New Roman"/>
          <w:b/>
          <w:sz w:val="20"/>
          <w:szCs w:val="20"/>
        </w:rPr>
        <w:t>4.1.2.</w:t>
      </w:r>
      <w:r>
        <w:rPr>
          <w:rFonts w:ascii="Times New Roman" w:hAnsi="Times New Roman" w:cs="Times New Roman"/>
          <w:sz w:val="20"/>
          <w:szCs w:val="20"/>
        </w:rPr>
        <w:t xml:space="preserve"> Агент обязан обеспечить безопасную доставку </w:t>
      </w:r>
      <w:r w:rsidR="00DF4C18">
        <w:rPr>
          <w:rFonts w:ascii="Times New Roman" w:hAnsi="Times New Roman" w:cs="Times New Roman"/>
          <w:sz w:val="20"/>
          <w:szCs w:val="20"/>
        </w:rPr>
        <w:t>и сохранность автомобиля.</w:t>
      </w:r>
    </w:p>
    <w:p w14:paraId="1BD9A11C" w14:textId="32F6754F" w:rsidR="00DF4C18" w:rsidRDefault="00DF4C1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DF4C18">
        <w:rPr>
          <w:rFonts w:ascii="Times New Roman" w:hAnsi="Times New Roman" w:cs="Times New Roman"/>
          <w:b/>
          <w:sz w:val="20"/>
          <w:szCs w:val="20"/>
        </w:rPr>
        <w:t>4.1.3.</w:t>
      </w:r>
      <w:r>
        <w:rPr>
          <w:rFonts w:ascii="Times New Roman" w:hAnsi="Times New Roman" w:cs="Times New Roman"/>
          <w:sz w:val="20"/>
          <w:szCs w:val="20"/>
        </w:rPr>
        <w:t xml:space="preserve"> Агент обязан своевременно сообщать о возможных изменениях графика поставки.</w:t>
      </w:r>
    </w:p>
    <w:p w14:paraId="33FF319D" w14:textId="5343BA70" w:rsidR="00DF4C18" w:rsidRDefault="00DF4C18" w:rsidP="005B77E6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DF4C18">
        <w:rPr>
          <w:rFonts w:ascii="Times New Roman" w:hAnsi="Times New Roman" w:cs="Times New Roman"/>
          <w:b/>
          <w:sz w:val="20"/>
          <w:szCs w:val="20"/>
        </w:rPr>
        <w:t>4.2.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4C18">
        <w:rPr>
          <w:rFonts w:ascii="Times New Roman" w:hAnsi="Times New Roman" w:cs="Times New Roman"/>
          <w:b/>
          <w:sz w:val="20"/>
          <w:szCs w:val="20"/>
        </w:rPr>
        <w:t>Обязанности Принципала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68543546" w14:textId="41F494FB" w:rsidR="00DF4C18" w:rsidRDefault="00DF4C1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DF4C18">
        <w:rPr>
          <w:rFonts w:ascii="Times New Roman" w:hAnsi="Times New Roman" w:cs="Times New Roman"/>
          <w:b/>
          <w:sz w:val="20"/>
          <w:szCs w:val="20"/>
        </w:rPr>
        <w:t>4.2.1.</w:t>
      </w:r>
      <w:r>
        <w:rPr>
          <w:rFonts w:ascii="Times New Roman" w:hAnsi="Times New Roman" w:cs="Times New Roman"/>
          <w:sz w:val="20"/>
          <w:szCs w:val="20"/>
        </w:rPr>
        <w:t xml:space="preserve"> Принципал обязан оказывать содействие Агенту в исполнении настоящего поручения, при необходимости выдать доверенность на совершение действий, указанных в пункте 1.</w:t>
      </w:r>
    </w:p>
    <w:p w14:paraId="5F044AD5" w14:textId="6055821E" w:rsidR="00DF4C18" w:rsidRDefault="00DF4C1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DF4C18">
        <w:rPr>
          <w:rFonts w:ascii="Times New Roman" w:hAnsi="Times New Roman" w:cs="Times New Roman"/>
          <w:b/>
          <w:sz w:val="20"/>
          <w:szCs w:val="20"/>
        </w:rPr>
        <w:t>4.2.2.</w:t>
      </w:r>
      <w:r>
        <w:rPr>
          <w:rFonts w:ascii="Times New Roman" w:hAnsi="Times New Roman" w:cs="Times New Roman"/>
          <w:sz w:val="20"/>
          <w:szCs w:val="20"/>
        </w:rPr>
        <w:t xml:space="preserve"> Принципал обязан обеспечить своевременную и полную оплату денежных средств, согласно пункту 2 настоящего договора, необходимых для исполнения поручения в соответствии с п.1 настоящего договора.</w:t>
      </w:r>
    </w:p>
    <w:p w14:paraId="4B6DA2C6" w14:textId="0EE93686" w:rsidR="00DF4C18" w:rsidRDefault="00DF4C1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DF4C18">
        <w:rPr>
          <w:rFonts w:ascii="Times New Roman" w:hAnsi="Times New Roman" w:cs="Times New Roman"/>
          <w:b/>
          <w:sz w:val="20"/>
          <w:szCs w:val="20"/>
        </w:rPr>
        <w:t>4.2.3.</w:t>
      </w:r>
      <w:r w:rsidRPr="00DF4C18">
        <w:rPr>
          <w:rFonts w:ascii="Times New Roman" w:hAnsi="Times New Roman" w:cs="Times New Roman"/>
          <w:sz w:val="20"/>
          <w:szCs w:val="20"/>
        </w:rPr>
        <w:t xml:space="preserve"> Своевременно принять прибывшее в пункт назначения автомобиль, а в случае отсутствия возможности принятия автомобиля лично, назначить доверенное лицо и выдать ему доверенность на получение автомобиля.</w:t>
      </w:r>
    </w:p>
    <w:p w14:paraId="23DD615D" w14:textId="7EECE67A" w:rsidR="00DF4C18" w:rsidRDefault="00DF4C1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6152D147" w14:textId="41336D7B" w:rsidR="00DF4C18" w:rsidRDefault="00DF4C1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6CFBD59B" w14:textId="143E97EB" w:rsidR="00DF4C18" w:rsidRDefault="00DF4C1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4056C88B" w14:textId="5C5862D9" w:rsidR="00DF4C18" w:rsidRDefault="00DF4C1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45D4FD51" w14:textId="22F6A389" w:rsidR="00DF4C18" w:rsidRPr="00DF4C18" w:rsidRDefault="00DF4C18" w:rsidP="00DF4C18">
      <w:pPr>
        <w:tabs>
          <w:tab w:val="left" w:pos="680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Агент:</w:t>
      </w:r>
      <w:r>
        <w:rPr>
          <w:rFonts w:ascii="Times New Roman" w:hAnsi="Times New Roman" w:cs="Times New Roman"/>
          <w:sz w:val="20"/>
          <w:szCs w:val="20"/>
        </w:rPr>
        <w:tab/>
        <w:t>Принципал:</w:t>
      </w:r>
    </w:p>
    <w:p w14:paraId="21901E98" w14:textId="5E3872A4" w:rsidR="00DF4C18" w:rsidRDefault="00423139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ИП Картамышев Александр Алексеевич</w:t>
      </w:r>
      <w:bookmarkStart w:id="0" w:name="_GoBack"/>
      <w:bookmarkEnd w:id="0"/>
    </w:p>
    <w:p w14:paraId="613FF29F" w14:textId="2355775E" w:rsidR="00DF4C18" w:rsidRDefault="00DF4C18" w:rsidP="004B4C1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5C3E83" w14:textId="7DD707DF" w:rsidR="00DF4C18" w:rsidRDefault="00DF4C1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3D55DF83" w14:textId="504EEC10" w:rsidR="00DF4C18" w:rsidRPr="0028318B" w:rsidRDefault="00DF4C18" w:rsidP="00DF4C18">
      <w:pPr>
        <w:tabs>
          <w:tab w:val="left" w:pos="680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28318B">
        <w:rPr>
          <w:rFonts w:ascii="Times New Roman" w:hAnsi="Times New Roman" w:cs="Times New Roman"/>
          <w:sz w:val="20"/>
          <w:szCs w:val="20"/>
        </w:rPr>
        <w:t>\</w:t>
      </w:r>
      <w:r w:rsidR="004B4C19">
        <w:rPr>
          <w:rFonts w:ascii="Times New Roman" w:hAnsi="Times New Roman" w:cs="Times New Roman"/>
          <w:sz w:val="20"/>
          <w:szCs w:val="20"/>
        </w:rPr>
        <w:t>Картамышев А.А.</w:t>
      </w:r>
      <w:r w:rsidRPr="0028318B">
        <w:rPr>
          <w:rFonts w:ascii="Times New Roman" w:hAnsi="Times New Roman" w:cs="Times New Roman"/>
          <w:sz w:val="20"/>
          <w:szCs w:val="20"/>
        </w:rPr>
        <w:t>\ __________________</w:t>
      </w:r>
      <w:r w:rsidRPr="0028318B">
        <w:rPr>
          <w:rFonts w:ascii="Times New Roman" w:hAnsi="Times New Roman" w:cs="Times New Roman"/>
          <w:sz w:val="20"/>
          <w:szCs w:val="20"/>
        </w:rPr>
        <w:tab/>
        <w:t>\_______________________\____________</w:t>
      </w:r>
    </w:p>
    <w:sectPr w:rsidR="00DF4C18" w:rsidRPr="0028318B" w:rsidSect="00E06589">
      <w:footerReference w:type="default" r:id="rId8"/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D1086" w14:textId="77777777" w:rsidR="0025344C" w:rsidRDefault="0025344C" w:rsidP="00E06589">
      <w:pPr>
        <w:spacing w:after="0" w:line="240" w:lineRule="auto"/>
      </w:pPr>
      <w:r>
        <w:separator/>
      </w:r>
    </w:p>
  </w:endnote>
  <w:endnote w:type="continuationSeparator" w:id="0">
    <w:p w14:paraId="17E4E939" w14:textId="77777777" w:rsidR="0025344C" w:rsidRDefault="0025344C" w:rsidP="00E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574640"/>
      <w:docPartObj>
        <w:docPartGallery w:val="Page Numbers (Bottom of Page)"/>
        <w:docPartUnique/>
      </w:docPartObj>
    </w:sdtPr>
    <w:sdtEndPr/>
    <w:sdtContent>
      <w:p w14:paraId="3CC8F6B8" w14:textId="1ADAE686" w:rsidR="007E6CA7" w:rsidRDefault="007E6C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F4E7F0" w14:textId="20FF7194" w:rsidR="007E6CA7" w:rsidRDefault="00722E46" w:rsidP="00722E46">
    <w:pPr>
      <w:pStyle w:val="a5"/>
      <w:tabs>
        <w:tab w:val="clear" w:pos="4677"/>
        <w:tab w:val="clear" w:pos="9355"/>
        <w:tab w:val="left" w:pos="7938"/>
        <w:tab w:val="right" w:pos="10772"/>
      </w:tabs>
    </w:pPr>
    <w:r>
      <w:t>Агент _______________</w:t>
    </w:r>
    <w:r>
      <w:tab/>
      <w:t>Принципал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AE5C3" w14:textId="77777777" w:rsidR="0025344C" w:rsidRDefault="0025344C" w:rsidP="00E06589">
      <w:pPr>
        <w:spacing w:after="0" w:line="240" w:lineRule="auto"/>
      </w:pPr>
      <w:r>
        <w:separator/>
      </w:r>
    </w:p>
  </w:footnote>
  <w:footnote w:type="continuationSeparator" w:id="0">
    <w:p w14:paraId="1A2D1781" w14:textId="77777777" w:rsidR="0025344C" w:rsidRDefault="0025344C" w:rsidP="00E06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A"/>
    <w:rsid w:val="002369EE"/>
    <w:rsid w:val="0025344C"/>
    <w:rsid w:val="0028318B"/>
    <w:rsid w:val="00423139"/>
    <w:rsid w:val="00427416"/>
    <w:rsid w:val="004B4C19"/>
    <w:rsid w:val="00516BBD"/>
    <w:rsid w:val="00582024"/>
    <w:rsid w:val="005B77E6"/>
    <w:rsid w:val="00722E46"/>
    <w:rsid w:val="007E6CA7"/>
    <w:rsid w:val="00816B00"/>
    <w:rsid w:val="00A868F6"/>
    <w:rsid w:val="00CA7229"/>
    <w:rsid w:val="00D10FD3"/>
    <w:rsid w:val="00D367DA"/>
    <w:rsid w:val="00DE6B19"/>
    <w:rsid w:val="00DF4C18"/>
    <w:rsid w:val="00E06589"/>
    <w:rsid w:val="00EA4D37"/>
    <w:rsid w:val="00EC34C6"/>
    <w:rsid w:val="00F2242A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6CD8B"/>
  <w15:chartTrackingRefBased/>
  <w15:docId w15:val="{A308B4BC-CED7-402D-92BA-E88B51A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589"/>
  </w:style>
  <w:style w:type="paragraph" w:styleId="a5">
    <w:name w:val="footer"/>
    <w:basedOn w:val="a"/>
    <w:link w:val="a6"/>
    <w:uiPriority w:val="99"/>
    <w:unhideWhenUsed/>
    <w:rsid w:val="00E0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589"/>
  </w:style>
  <w:style w:type="character" w:styleId="a7">
    <w:name w:val="Hyperlink"/>
    <w:basedOn w:val="a0"/>
    <w:uiPriority w:val="99"/>
    <w:unhideWhenUsed/>
    <w:rsid w:val="00FC680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C6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TAMYSHEV_ALEKSAND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9542-9A80-497A-9229-056F63DA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福島さくら Sakura</dc:creator>
  <cp:keywords/>
  <dc:description/>
  <cp:lastModifiedBy>kartamyshevaleksandr959@gmail.com</cp:lastModifiedBy>
  <cp:revision>3</cp:revision>
  <dcterms:created xsi:type="dcterms:W3CDTF">2023-08-04T11:47:00Z</dcterms:created>
  <dcterms:modified xsi:type="dcterms:W3CDTF">2025-04-12T22:17:00Z</dcterms:modified>
</cp:coreProperties>
</file>